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C2A" w:rsidRPr="00CD0C2A" w:rsidRDefault="00CD0C2A" w:rsidP="00CD0C2A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val="en-US" w:eastAsia="ru-RU"/>
        </w:rPr>
      </w:pPr>
      <w:proofErr w:type="gramStart"/>
      <w:r w:rsidRPr="00CD0C2A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СБОРНИК В ЧЕСТЬ САДРИ МАКСУДИ (ORD.</w:t>
      </w:r>
      <w:proofErr w:type="gramEnd"/>
      <w:r w:rsidRPr="00CD0C2A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 </w:t>
      </w:r>
      <w:r w:rsidRPr="00CD0C2A">
        <w:rPr>
          <w:rFonts w:ascii="Arial" w:eastAsia="Times New Roman" w:hAnsi="Arial" w:cs="Arial"/>
          <w:color w:val="000000"/>
          <w:kern w:val="36"/>
          <w:sz w:val="30"/>
          <w:szCs w:val="30"/>
          <w:lang w:val="en-US" w:eastAsia="ru-RU"/>
        </w:rPr>
        <w:t>PROF. SADRI MAKSUDI ARSAL"</w:t>
      </w:r>
      <w:proofErr w:type="gramStart"/>
      <w:r w:rsidRPr="00CD0C2A">
        <w:rPr>
          <w:rFonts w:ascii="Arial" w:eastAsia="Times New Roman" w:hAnsi="Arial" w:cs="Arial"/>
          <w:color w:val="000000"/>
          <w:kern w:val="36"/>
          <w:sz w:val="30"/>
          <w:szCs w:val="30"/>
          <w:lang w:val="en-US" w:eastAsia="ru-RU"/>
        </w:rPr>
        <w:t>A</w:t>
      </w:r>
      <w:proofErr w:type="gramEnd"/>
      <w:r w:rsidRPr="00CD0C2A">
        <w:rPr>
          <w:rFonts w:ascii="Arial" w:eastAsia="Times New Roman" w:hAnsi="Arial" w:cs="Arial"/>
          <w:color w:val="000000"/>
          <w:kern w:val="36"/>
          <w:sz w:val="30"/>
          <w:szCs w:val="30"/>
          <w:lang w:val="en-US" w:eastAsia="ru-RU"/>
        </w:rPr>
        <w:t xml:space="preserve"> ARMAĞAN (60. ÖLÜM YILDÖNEMI VESILESIYLE). </w:t>
      </w:r>
      <w:proofErr w:type="gramStart"/>
      <w:r w:rsidRPr="00CD0C2A">
        <w:rPr>
          <w:rFonts w:ascii="Arial" w:eastAsia="Times New Roman" w:hAnsi="Arial" w:cs="Arial"/>
          <w:color w:val="000000"/>
          <w:kern w:val="36"/>
          <w:sz w:val="30"/>
          <w:szCs w:val="30"/>
          <w:lang w:val="en-US" w:eastAsia="ru-RU"/>
        </w:rPr>
        <w:t>İSTANBUL ÜNIVERSITESI HUKUK FAKÜLTESI MECMUASI ÖZEL SAYISI.</w:t>
      </w:r>
      <w:proofErr w:type="gramEnd"/>
      <w:r w:rsidRPr="00CD0C2A">
        <w:rPr>
          <w:rFonts w:ascii="Arial" w:eastAsia="Times New Roman" w:hAnsi="Arial" w:cs="Arial"/>
          <w:color w:val="000000"/>
          <w:kern w:val="36"/>
          <w:sz w:val="30"/>
          <w:szCs w:val="30"/>
          <w:lang w:val="en-US" w:eastAsia="ru-RU"/>
        </w:rPr>
        <w:t xml:space="preserve"> CILT: LXXV. ÖZEL SAYI. ÜLKE KITAPLARI, İSTANBUL, 2017. </w:t>
      </w:r>
      <w:proofErr w:type="gramStart"/>
      <w:r w:rsidRPr="00CD0C2A">
        <w:rPr>
          <w:rFonts w:ascii="Arial" w:eastAsia="Times New Roman" w:hAnsi="Arial" w:cs="Arial"/>
          <w:color w:val="000000"/>
          <w:kern w:val="36"/>
          <w:sz w:val="30"/>
          <w:szCs w:val="30"/>
          <w:lang w:val="en-US" w:eastAsia="ru-RU"/>
        </w:rPr>
        <w:t>848 S.)</w:t>
      </w:r>
      <w:proofErr w:type="gramEnd"/>
    </w:p>
    <w:p w:rsidR="00CD0C2A" w:rsidRPr="00CD0C2A" w:rsidRDefault="00CD0C2A" w:rsidP="00CD0C2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</w:pPr>
      <w:proofErr w:type="spellStart"/>
      <w:r w:rsidRPr="00CD0C2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Альфина</w:t>
      </w:r>
      <w:proofErr w:type="spellEnd"/>
      <w:r w:rsidRPr="00CD0C2A">
        <w:rPr>
          <w:rFonts w:ascii="Arial" w:eastAsia="Times New Roman" w:hAnsi="Arial" w:cs="Arial"/>
          <w:b/>
          <w:bCs/>
          <w:color w:val="222222"/>
          <w:sz w:val="21"/>
          <w:szCs w:val="21"/>
          <w:lang w:val="en-US" w:eastAsia="ru-RU"/>
        </w:rPr>
        <w:t xml:space="preserve"> </w:t>
      </w:r>
      <w:proofErr w:type="spellStart"/>
      <w:r w:rsidRPr="00CD0C2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Тагировна</w:t>
      </w:r>
      <w:proofErr w:type="spellEnd"/>
      <w:r w:rsidRPr="00CD0C2A">
        <w:rPr>
          <w:rFonts w:ascii="Arial" w:eastAsia="Times New Roman" w:hAnsi="Arial" w:cs="Arial"/>
          <w:b/>
          <w:bCs/>
          <w:color w:val="222222"/>
          <w:sz w:val="21"/>
          <w:szCs w:val="21"/>
          <w:lang w:val="en-US" w:eastAsia="ru-RU"/>
        </w:rPr>
        <w:t xml:space="preserve"> </w:t>
      </w:r>
      <w:proofErr w:type="spellStart"/>
      <w:r w:rsidRPr="00CD0C2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Сибгатуллина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,</w:t>
      </w:r>
    </w:p>
    <w:p w:rsidR="00CD0C2A" w:rsidRPr="00CD0C2A" w:rsidRDefault="00CD0C2A" w:rsidP="00CD0C2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востоковедения РАН,</w:t>
      </w:r>
    </w:p>
    <w:p w:rsidR="00CD0C2A" w:rsidRPr="00CD0C2A" w:rsidRDefault="00CD0C2A" w:rsidP="00CD0C2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107031, г. Москва, ул. Рождественка, д. 12,</w:t>
      </w:r>
    </w:p>
    <w:p w:rsidR="00CD0C2A" w:rsidRPr="00CD0C2A" w:rsidRDefault="00CD0C2A" w:rsidP="00CD0C2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alfina2003@yandex.ru.</w:t>
      </w:r>
    </w:p>
    <w:p w:rsidR="00CD0C2A" w:rsidRPr="00CD0C2A" w:rsidRDefault="00CD0C2A" w:rsidP="00CD0C2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D0C2A" w:rsidRPr="00CD0C2A" w:rsidRDefault="00CD0C2A" w:rsidP="00CD0C2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Стамбульском университете к 60-летию со дня смерти выдающегося татарского ученого и политического деятеля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Садри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Максуди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Арсала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вышел сборник статей, который включает в себя биографические и библиографические сведения, аналитические статьи, переводы отдельных сочинений ученого. Высоко оценивая труды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Садри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Максуди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сфере истории тюркского права, лингвистики и социологии, турецкие ученые с уважением признают, что он стал основателем правоведения в Турции и автором первых вузовских учебников по юридическим дисциплинам. В книге также упоминаются эпизоды из истории взаимоотношений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Садри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Максуди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Мустафы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Кемаля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Ататюрка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CD0C2A" w:rsidRPr="00CD0C2A" w:rsidRDefault="00CD0C2A" w:rsidP="00CD0C2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D0C2A" w:rsidRPr="00CD0C2A" w:rsidRDefault="00CD0C2A" w:rsidP="00CD0C2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0C2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Садри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Максуди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Арсал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Турция, история тюркского права, </w:t>
      </w:r>
      <w:proofErr w:type="spellStart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Ататюрк</w:t>
      </w:r>
      <w:proofErr w:type="spellEnd"/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CD0C2A" w:rsidRPr="00CD0C2A" w:rsidRDefault="00CD0C2A" w:rsidP="00CD0C2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D0C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D0C2A" w:rsidRPr="00CD0C2A" w:rsidRDefault="00CD0C2A" w:rsidP="00CD0C2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CD0C2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CD0C2A"/>
    <w:p w:rsidR="00CD0C2A" w:rsidRDefault="00CD0C2A">
      <w:hyperlink r:id="rId7" w:history="1">
        <w:r w:rsidRPr="00285A1F">
          <w:rPr>
            <w:rStyle w:val="a3"/>
          </w:rPr>
          <w:t>https://kpfu.ru/sbornik-v-chest-sadri-maksudi-ord-prof-sadri.html</w:t>
        </w:r>
      </w:hyperlink>
    </w:p>
    <w:p w:rsidR="00CD0C2A" w:rsidRDefault="00CD0C2A">
      <w:hyperlink r:id="rId8" w:history="1">
        <w:r w:rsidRPr="00285A1F">
          <w:rPr>
            <w:rStyle w:val="a3"/>
          </w:rPr>
          <w:t>https://kpfu.ru/portal/docs/F729715871/12.pdf</w:t>
        </w:r>
      </w:hyperlink>
      <w:r>
        <w:t xml:space="preserve"> </w:t>
      </w:r>
      <w:bookmarkStart w:id="0" w:name="_GoBack"/>
      <w:bookmarkEnd w:id="0"/>
    </w:p>
    <w:p w:rsidR="00CD0C2A" w:rsidRPr="00CD0C2A" w:rsidRDefault="00CD0C2A" w:rsidP="00CD0C2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D0C2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D0C2A" w:rsidRPr="00CD0C2A" w:rsidRDefault="00CD0C2A" w:rsidP="00CD0C2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D0C2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D0C2A" w:rsidRPr="00CD0C2A" w:rsidRDefault="00CD0C2A" w:rsidP="00CD0C2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D0C2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D0C2A" w:rsidRPr="00CD0C2A" w:rsidRDefault="00CD0C2A" w:rsidP="00CD0C2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D0C2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D0C2A" w:rsidRPr="00CD0C2A" w:rsidRDefault="00CD0C2A" w:rsidP="00CD0C2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D0C2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D0C2A" w:rsidRPr="00CD0C2A" w:rsidRDefault="00CD0C2A" w:rsidP="00CD0C2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D0C2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D0C2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D0C2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D0C2A" w:rsidRPr="00CD0C2A" w:rsidRDefault="00CD0C2A" w:rsidP="00CD0C2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D0C2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D0C2A" w:rsidRPr="00CD0C2A" w:rsidRDefault="00CD0C2A" w:rsidP="00CD0C2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D0C2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D0C2A" w:rsidRPr="00CD0C2A" w:rsidRDefault="00CD0C2A" w:rsidP="00CD0C2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D0C2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D0C2A" w:rsidRDefault="00CD0C2A"/>
    <w:p w:rsidR="00CD0C2A" w:rsidRDefault="00CD0C2A"/>
    <w:sectPr w:rsidR="00CD0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D2EC9"/>
    <w:multiLevelType w:val="multilevel"/>
    <w:tmpl w:val="08C8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055"/>
    <w:rsid w:val="00630516"/>
    <w:rsid w:val="00684CE9"/>
    <w:rsid w:val="00B04055"/>
    <w:rsid w:val="00CD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0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0C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729715871/1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bornik-v-chest-sadri-maksudi-ord-prof-sadri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729715871/1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2018-07-18T07:42:00Z</dcterms:created>
  <dcterms:modified xsi:type="dcterms:W3CDTF">2018-07-18T07:42:00Z</dcterms:modified>
</cp:coreProperties>
</file>